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34" w:rsidRPr="00C777BE" w:rsidRDefault="002C69B9" w:rsidP="00FE6B34">
      <w:pPr>
        <w:rPr>
          <w:b/>
          <w:sz w:val="22"/>
          <w:szCs w:val="22"/>
        </w:rPr>
      </w:pPr>
      <w:r>
        <w:rPr>
          <w:b/>
          <w:sz w:val="28"/>
          <w:szCs w:val="28"/>
        </w:rPr>
        <w:t xml:space="preserve"> </w:t>
      </w:r>
      <w:r w:rsidR="00FE6B34" w:rsidRPr="00FE6B34">
        <w:rPr>
          <w:b/>
          <w:sz w:val="28"/>
          <w:szCs w:val="28"/>
        </w:rPr>
        <w:t xml:space="preserve">                                                                                            </w:t>
      </w:r>
      <w:r w:rsidR="00C777BE">
        <w:rPr>
          <w:b/>
          <w:sz w:val="28"/>
          <w:szCs w:val="28"/>
        </w:rPr>
        <w:t xml:space="preserve">               </w:t>
      </w:r>
      <w:r w:rsidR="00FE6B34" w:rsidRPr="00FE6B34">
        <w:rPr>
          <w:b/>
          <w:sz w:val="28"/>
          <w:szCs w:val="28"/>
        </w:rPr>
        <w:t xml:space="preserve">  </w:t>
      </w:r>
      <w:r w:rsidR="00FE6B34" w:rsidRPr="00C777BE">
        <w:rPr>
          <w:b/>
          <w:sz w:val="22"/>
          <w:szCs w:val="22"/>
        </w:rPr>
        <w:t xml:space="preserve">załącznik nr 1                             </w:t>
      </w:r>
    </w:p>
    <w:p w:rsidR="00FE6B34" w:rsidRDefault="00FE6B34" w:rsidP="00FE6B34">
      <w:pPr>
        <w:rPr>
          <w:b/>
          <w:sz w:val="28"/>
          <w:szCs w:val="28"/>
          <w:u w:val="single"/>
        </w:rPr>
      </w:pPr>
    </w:p>
    <w:p w:rsidR="00FE6B34" w:rsidRPr="00FE6B34" w:rsidRDefault="00FE6B34" w:rsidP="00E300AE">
      <w:pPr>
        <w:jc w:val="center"/>
        <w:rPr>
          <w:b/>
          <w:sz w:val="28"/>
          <w:szCs w:val="28"/>
        </w:rPr>
      </w:pPr>
      <w:r w:rsidRPr="00FE6B34">
        <w:rPr>
          <w:b/>
          <w:sz w:val="28"/>
          <w:szCs w:val="28"/>
        </w:rPr>
        <w:t>SZCZEGÓŁOWE KRYTERIA OCENY PRACY NAUCZYCIELA UWZGLĘDNIAJĄCE STOPIEŃ AWANSU ZAWODOWEGO</w:t>
      </w:r>
    </w:p>
    <w:p w:rsidR="00FE6B34" w:rsidRPr="005B6523" w:rsidRDefault="00FE6B34" w:rsidP="00FE6B34">
      <w:pPr>
        <w:rPr>
          <w:sz w:val="28"/>
          <w:szCs w:val="28"/>
        </w:rPr>
      </w:pPr>
    </w:p>
    <w:p w:rsidR="00FE6B34" w:rsidRPr="005B6523" w:rsidRDefault="00FE6B34" w:rsidP="00FE6B34">
      <w:pPr>
        <w:rPr>
          <w:sz w:val="28"/>
          <w:szCs w:val="28"/>
        </w:rPr>
      </w:pPr>
    </w:p>
    <w:p w:rsidR="00FE6B34" w:rsidRPr="005B6523" w:rsidRDefault="00FE6B34" w:rsidP="00FE6B34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3.1 Kryteria oceny pracy nauczyciela stażysty obejmują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Wskaźniki oceny pracy nauczyciela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>1)poprawność merytoryczną i metodyczną prowadzonych zajęć dydaktycznych, wychowawczych i opiekuńczych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687BCD" w:rsidRPr="007B7859">
              <w:t xml:space="preserve"> </w:t>
            </w:r>
            <w:r w:rsidRPr="007B7859">
              <w:t>zna i realizuje podstawę programową, zadania SOSW nr 3, program profilaktyczno-wychowawczy, zasady pracy z uczniami z głęboką niepełno-sprawnością oraz cele treści i warunki realizacji</w:t>
            </w:r>
          </w:p>
          <w:p w:rsidR="0090218E" w:rsidRPr="007B7859" w:rsidRDefault="00FE6B34" w:rsidP="0090218E">
            <w:r w:rsidRPr="007B7859">
              <w:t>► planuje pracę wychowawczą, dydaktyczną i opiekuńczą</w:t>
            </w:r>
            <w:r w:rsidR="0090218E" w:rsidRPr="007B7859">
              <w:t xml:space="preserve">, poprawnie organizuje proces dydaktyczny </w:t>
            </w:r>
          </w:p>
          <w:p w:rsidR="00FE6B34" w:rsidRPr="007B7859" w:rsidRDefault="00FE6B34" w:rsidP="0090218E">
            <w:r w:rsidRPr="007B7859">
              <w:t>►</w:t>
            </w:r>
            <w:r w:rsidR="002C69B9" w:rsidRPr="007B7859">
              <w:t xml:space="preserve"> </w:t>
            </w:r>
            <w:r w:rsidR="0090218E" w:rsidRPr="007B7859">
              <w:t>umiejętnie stosuje TIK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>2)dbałość o bezpieczne i higieniczne warunki nauki, wychowania i opieki;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stosuje obowiązujące procedury dotyczące bezpieczeństwa</w:t>
            </w:r>
          </w:p>
          <w:p w:rsidR="00FE6B34" w:rsidRPr="007B7859" w:rsidRDefault="00FE6B34" w:rsidP="00271B65">
            <w:r w:rsidRPr="007B7859">
              <w:t>► realizuje zapisy programu profilaktyczno- wychowawczego SOSW nr 3 w zakresie bezpieczeństwa</w:t>
            </w:r>
          </w:p>
          <w:p w:rsidR="00FE6B34" w:rsidRPr="007B7859" w:rsidRDefault="00FE6B34" w:rsidP="00271B65">
            <w:r w:rsidRPr="007B7859">
              <w:t>► pełni dyżury według harmonogramu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3)znajomość praw dziecka, w tym praw określonych w Konwencji o prawach dziecka, przyjętej dnia 20 listopada 1989 r. (Dz. U. z 1991 r. poz. 526), ich realizację oraz kierowanie się dobrem ucznia i troską o jego zdrowie z poszanowaniem jego godności osobistej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zna i respektuje prawa dziecka określone w Konwencji o Prawach Dziecka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zna i respektuje prawa i uprawnienia ucznia określone w Statucie SOSW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kieruje się dobrem ucznia</w:t>
            </w:r>
            <w:r w:rsidR="0090218E" w:rsidRPr="007B7859">
              <w:t>, wykazuje troskę o jego zdrowie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4)wspieranie każdego ucznia, w tym ucznia niepełnosprawnego, w jego rozwoju oraz tworzenie warunków do aktywnego i pełnego uczestnictwa ucznia w życiu szkoły oraz środowiska lokalnego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90218E" w:rsidRPr="007B7859">
              <w:t xml:space="preserve"> </w:t>
            </w:r>
            <w:r w:rsidRPr="007B7859">
              <w:t>diagnozuje potrzeby i możliwości ucznia, grupy</w:t>
            </w:r>
          </w:p>
          <w:p w:rsidR="00FE6B34" w:rsidRPr="007B7859" w:rsidRDefault="00FE6B34" w:rsidP="00271B65">
            <w:r w:rsidRPr="007B7859">
              <w:t>►</w:t>
            </w:r>
            <w:r w:rsidR="0090218E" w:rsidRPr="007B7859">
              <w:t xml:space="preserve"> </w:t>
            </w:r>
            <w:r w:rsidRPr="007B7859">
              <w:t xml:space="preserve">podejmuje działania adekwatne do zdiagnozowanych potrzeb i możliwości ucznia, grupy – indywidualizacja, zajęcia pozalekcyjne </w:t>
            </w:r>
          </w:p>
          <w:p w:rsidR="00FE6B34" w:rsidRPr="007B7859" w:rsidRDefault="00FE6B34" w:rsidP="00271B65">
            <w:r w:rsidRPr="007B7859">
              <w:t>► stosuje system działań motywacyjnych celem nabywania przez ucznia wiedzy, umiejętności i zachowań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stwarza sytuację do rozwijania zainteresowań ucznia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5) kształtowanie u uczniów szacunku do drugiego człowieka, świadomości posiadanych praw oraz postaw obywatelskiej, patriotycznej i prospołecznej, w tym przez własny przykład nauczyciela;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zachęca uczniów do podejmowania działań społeczno- obywatelskich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prowadzi zajęcia wychowawcze promujące wartości społeczno- obywatelskie, patriotyczne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prezentuję kulturę osobistą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lastRenderedPageBreak/>
              <w:t>6)współpracę z innymi nauczycielami;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uczestniczy w pracach zespołów powołanych w SOSW nr 3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konsultuje swoja pracę z opiekunem stażu lub innymi nauczycielami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uczestniczy w zajęciach otwartych prowadzonych przez innych nauczy-cieli*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uczestniczy w pracach zespołów opracowujących: diagnozę, opinię, standardy, wskaźniki i procedury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uczestniczy w organizowaniu projektów, imprez, uroczystości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bierze udział w pracach rady pedagogicznej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7)przestrzeganie przepisów prawa z zakresu funkcjonowania szkoły oraz wewnętrznych uregulowań obowiązujących w szkole, w której nauczyciel jest zatrudniony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zna Statut SOSW nr 3, odwołuje się do jego zapisów oraz przestrzega regulaminów  obowiązujących w SOSW nr 3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wykorzystuje w swojej pracy procedury obowiązujące w SOSW nr 3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przestrzega porządku i dyscypliny pracy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poprawnie prowadzi dokumentację obowiązującą w SOSW nr 3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8)poszerzanie wiedzy i doskonalenie umiejętności związanych z wykonywaną pracą, w tym w ramach doskonalenia zawodowego;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podnosi kompetencje zawodowe w zakresie rodzaju prowadzonych zajęć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uczestniczy w doskonaleniu organizowanym przez SOSW nr 3 –WDN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wykorzystuje w swojej pracy nabyte w p</w:t>
            </w:r>
            <w:r w:rsidR="002C69B9" w:rsidRPr="007B7859">
              <w:t>rocesie doskonalenia  kompeten</w:t>
            </w:r>
            <w:r w:rsidRPr="007B7859">
              <w:t>cje, zgodnie z potrzebami szkoły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9)współpracę z rodzicami.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zna środowisko uczniów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utrzymuje kontakt z rodzicami uczniów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podejmuje działania, które mają na celu wsparcie rodziców w wychowaniu uczniów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pozyskuje rodziców do współpracy z SOSW nr 3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3.2 Kryteria oceny pracy  nauczyciela kontraktowego obejmują kryteria określone w pkt 3.1 oraz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Wskaźniki oceny pracy nauczyciela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1)planowanie, organizowanie i prowadzenie zajęć dydaktycznych, wychowawczych i opiekuńczych wynikających ze specyfiki szkoły i zajmowanego stanowiska, z wykorzystaniem metod aktywizujących ucznia, w tym narzędzi multimedialnych i informatycznych, dostosowanych do specyfiki prowadzonych zajęć;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samodzielnie planuje, organizuje i prowadzi proces dydaktyczny oraz proces opiekuńczo-wychowawczy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dostosowuje metody aktywizujące </w:t>
            </w:r>
            <w:r w:rsidR="0090218E" w:rsidRPr="007B7859">
              <w:t xml:space="preserve">i wspomagające </w:t>
            </w:r>
            <w:r w:rsidRPr="007B7859">
              <w:t>do potrzeb i możliwości uczniów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wykorzystuje narzędzia multimedialne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 xml:space="preserve">2)diagnozowanie potrzeb i możliwości ucznia oraz indywidualizowanie pracy z </w:t>
            </w:r>
            <w:r w:rsidRPr="007B7859">
              <w:lastRenderedPageBreak/>
              <w:t>uczniem;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lastRenderedPageBreak/>
              <w:t>►</w:t>
            </w:r>
            <w:r w:rsidR="002C69B9" w:rsidRPr="007B7859">
              <w:t xml:space="preserve"> </w:t>
            </w:r>
            <w:r w:rsidRPr="007B7859">
              <w:t>dobiera adekwatne narzędzia pomiaru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wykorzystuje wyniki diagnozowania w </w:t>
            </w:r>
            <w:r w:rsidRPr="007B7859">
              <w:lastRenderedPageBreak/>
              <w:t>planowaniu pracy</w:t>
            </w:r>
          </w:p>
          <w:p w:rsidR="00FE6B34" w:rsidRPr="007B7859" w:rsidRDefault="00FE6B34" w:rsidP="00271B65">
            <w:r w:rsidRPr="007B7859">
              <w:t>- indywidualizuje proces nauczania i wychowania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lastRenderedPageBreak/>
              <w:t xml:space="preserve">3)analizowanie własnej pracy, wykorzystywanie wniosków wynikających z tej analizy do doskonalenia procesu dydaktyczno-wychowawczego i opiekuńczego oraz osiąganie </w:t>
            </w:r>
            <w:proofErr w:type="spellStart"/>
            <w:r w:rsidRPr="007B7859">
              <w:t>pozy-tywnych</w:t>
            </w:r>
            <w:proofErr w:type="spellEnd"/>
            <w:r w:rsidRPr="007B7859">
              <w:t xml:space="preserve"> efektów pracy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dokonuje ewaluacji pracy własnej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uwzględnia wnioski ewaluacji w procesie dydaktycznym, opiekuńczo-wychowawczym do doskonalenia pracy własnej</w:t>
            </w:r>
          </w:p>
          <w:p w:rsidR="00FE6B34" w:rsidRPr="007B7859" w:rsidRDefault="00FE6B34" w:rsidP="00271B65">
            <w:r w:rsidRPr="007B7859">
              <w:t>-wykorzystuje opinie uczniów, nauczycieli, rodziców do ewaluacji swojej pracy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>4)wykorzystywanie w pracy wiedzy i umiejętności nabytych w wyniku doskonalenia zawodowego;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modyfikuje dotychczasowe działania w oparciu o wiedzę zdobytą w ramach doskonalenia zawodowego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upowszechnia efekty swojej pracy wynikające z zastosowania w praktyce zdobytej wiedzy w ramach doskonalenia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dzieli się wiedzą i doświadczeniem z innymi nauczycielami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5)realizowanie innych zajęć i czynności, o których mowa w art. 42 ust. 2 pkt 2 Karty Nauczyciela, w tym udział w przeprowadzaniu egzaminów, o których mowa w art. 42 ust. 2b pkt 2 Karty Nauczyciela.</w:t>
            </w:r>
          </w:p>
        </w:tc>
        <w:tc>
          <w:tcPr>
            <w:tcW w:w="4606" w:type="dxa"/>
          </w:tcPr>
          <w:p w:rsidR="00F8008C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="00F8008C" w:rsidRPr="007B7859">
              <w:t>realizuje zajęcia  rozwijające</w:t>
            </w:r>
            <w:r w:rsidRPr="007B7859">
              <w:t xml:space="preserve"> zainteresowania ucznia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uczestniczy w przygotowywaniu lub organizowaniu zajęć poszerzających ofertę edukacyjną SOSW nr 3</w:t>
            </w:r>
          </w:p>
          <w:p w:rsidR="00FE6B34" w:rsidRPr="007B7859" w:rsidRDefault="00FE6B34" w:rsidP="00271B65">
            <w:r w:rsidRPr="007B7859">
              <w:t>-uczestniczy w przygotowaniach egzaminów zewnętrznych w szkole lub poza szkołą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3.3 Kryteria oceny pracy  nauczyciela mianowanego obejmują kryteria określone w pkt 3.1 i 3.2 oraz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Wskaźniki oceny nauczyciela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1)podejmowanie innowacyjnych rozwiązań organizacyjnych, programowych lub metodycznych w prowadzeniu zajęć dydaktycznych, wychowawczych i opiekuńczych;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="00F8008C" w:rsidRPr="007B7859">
              <w:t xml:space="preserve">podejmuje innowacyjne działania wychowawcze, dydaktyczne i opiekuńcze,  </w:t>
            </w:r>
            <w:r w:rsidRPr="007B7859">
              <w:t xml:space="preserve">dostosowuje metody, formy i środki dydaktyczne do potencjału rozwojowego ucznia </w:t>
            </w:r>
          </w:p>
          <w:p w:rsidR="00FE6B34" w:rsidRPr="007B7859" w:rsidRDefault="00FE6B34" w:rsidP="00271B65">
            <w:r w:rsidRPr="007B7859">
              <w:t xml:space="preserve">► </w:t>
            </w:r>
            <w:r w:rsidR="00F8008C" w:rsidRPr="007B7859">
              <w:t>realizuje projekty zewnętrzne</w:t>
            </w:r>
          </w:p>
          <w:p w:rsidR="00FE6B34" w:rsidRPr="007B7859" w:rsidRDefault="00FE6B34" w:rsidP="00271B65">
            <w:r w:rsidRPr="007B7859">
              <w:t xml:space="preserve">► </w:t>
            </w:r>
            <w:r w:rsidR="00F8008C" w:rsidRPr="007B7859">
              <w:t>inicjuje</w:t>
            </w:r>
            <w:r w:rsidRPr="007B7859">
              <w:t xml:space="preserve"> nowatorskie rozwiązania usprawniające organizację pracy SOSW nr 3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2)pobudzanie inicjatyw uczniów przez inspirowanie ich do działań w szkole i środowisku pozaszkolnym oraz sprawowanie opieki nad uczniami podejmującymi te inicjatywy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 xml:space="preserve">► inspiruje uczniów do dodatkowej aktywności </w:t>
            </w:r>
          </w:p>
          <w:p w:rsidR="00FE6B34" w:rsidRPr="007B7859" w:rsidRDefault="00FE6B34" w:rsidP="00271B65">
            <w:r w:rsidRPr="007B7859">
              <w:t>► wspiera aktywność uczniów na rzecz środowiska i SOSW nr 3</w:t>
            </w:r>
          </w:p>
          <w:p w:rsidR="00FE6B34" w:rsidRPr="007B7859" w:rsidRDefault="00FE6B34" w:rsidP="00271B65">
            <w:r w:rsidRPr="007B7859">
              <w:t xml:space="preserve">► upowszechnia rezultaty inicjatyw uczniów 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>3)prowadzenie oraz omawianie zajęć otwartych dla nauczycieli lub rodziców;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planuje i prowadzi zajęcia otwarte dla innych nauczycieli </w:t>
            </w:r>
          </w:p>
          <w:p w:rsidR="00FE6B34" w:rsidRPr="007B7859" w:rsidRDefault="00FE6B34" w:rsidP="00271B65">
            <w:r w:rsidRPr="007B7859">
              <w:t xml:space="preserve">► omawia zajęcia otwarte i przedstawia nauczycielom wnioski do dalszej pracy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planuje prowadzi i omawia zajęcia otwarte dla rodziców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lastRenderedPageBreak/>
              <w:t>4)wykorzystywanie wiedzy i umiejętności nabytych w wyniku doskonalenia zawodowego do doskonalenia własnej pracy oraz pracy szkoły;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praktycznie wykorzystuje nabytą wiedzę i umiejętności we własnej pracy</w:t>
            </w:r>
          </w:p>
          <w:p w:rsidR="00FE6B34" w:rsidRPr="007B7859" w:rsidRDefault="00FE6B34" w:rsidP="00271B65"/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dzieli się wiedzą i umiejętnościami zdobytymi podczas doskonalenia zawodowego z innymi nauczycielami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>5)realizowanie powierzonych funkcji lub innych zadań zleconych przez dyrektora szkoły</w:t>
            </w:r>
          </w:p>
        </w:tc>
        <w:tc>
          <w:tcPr>
            <w:tcW w:w="4606" w:type="dxa"/>
          </w:tcPr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 xml:space="preserve">planuje pracę w ramach powierzonej funkcji 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organizuje pracę własną lub pracę zespołów</w:t>
            </w:r>
          </w:p>
          <w:p w:rsidR="00FE6B34" w:rsidRPr="007B7859" w:rsidRDefault="00FE6B34" w:rsidP="00271B65">
            <w:r w:rsidRPr="007B7859">
              <w:t>►</w:t>
            </w:r>
            <w:r w:rsidR="002C69B9" w:rsidRPr="007B7859">
              <w:t xml:space="preserve"> </w:t>
            </w:r>
            <w:r w:rsidRPr="007B7859">
              <w:t>monitoruje pracę, ewaluuje ją i upowszechnia jej wyniki</w:t>
            </w:r>
          </w:p>
          <w:p w:rsidR="00FE6B34" w:rsidRPr="007B7859" w:rsidRDefault="00FE6B34" w:rsidP="00271B65">
            <w:r w:rsidRPr="007B7859">
              <w:t>► wywiązuje się z powierzonych zadań zleconych przez dyrektora</w:t>
            </w:r>
          </w:p>
          <w:p w:rsidR="00FE6B34" w:rsidRPr="007B7859" w:rsidRDefault="00FE6B34" w:rsidP="00271B65"/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3.4 Kryteria oceny nauczyciela dyplomowanego obejmują kryteria określone w pkt 3.1, 3.2 i 3.3 oraz: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b/>
                <w:i/>
              </w:rPr>
            </w:pPr>
            <w:r w:rsidRPr="007B7859">
              <w:rPr>
                <w:b/>
                <w:i/>
              </w:rPr>
              <w:t>Wskaźniki oceny pracy nauczyciela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1)ewaluację własnej pracy dydaktycznej, wychowawczej i opiekuńczej oraz wykorzystywanie jej wyników do doskonalenia własnej pracy i pracy szkoły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►</w:t>
            </w:r>
            <w:r w:rsidR="002C69B9" w:rsidRPr="007B7859">
              <w:rPr>
                <w:color w:val="000000"/>
              </w:rPr>
              <w:t xml:space="preserve"> </w:t>
            </w:r>
            <w:r w:rsidRPr="007B7859">
              <w:rPr>
                <w:color w:val="000000"/>
              </w:rPr>
              <w:t xml:space="preserve">monitoruje swoje działania 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►</w:t>
            </w:r>
            <w:r w:rsidR="002C69B9" w:rsidRPr="007B7859">
              <w:rPr>
                <w:color w:val="000000"/>
              </w:rPr>
              <w:t xml:space="preserve"> </w:t>
            </w:r>
            <w:r w:rsidRPr="007B7859">
              <w:rPr>
                <w:color w:val="000000"/>
              </w:rPr>
              <w:t>analizuje i wyciąga wnioski doskonalące samorozwój</w:t>
            </w:r>
          </w:p>
          <w:p w:rsidR="00FE6B34" w:rsidRPr="007B7859" w:rsidRDefault="00FE6B34" w:rsidP="00271B65">
            <w:pPr>
              <w:rPr>
                <w:color w:val="008000"/>
              </w:rPr>
            </w:pPr>
            <w:r w:rsidRPr="007B7859">
              <w:rPr>
                <w:color w:val="000000"/>
              </w:rPr>
              <w:t>►</w:t>
            </w:r>
            <w:r w:rsidR="002C69B9" w:rsidRPr="007B7859">
              <w:rPr>
                <w:color w:val="000000"/>
              </w:rPr>
              <w:t xml:space="preserve"> </w:t>
            </w:r>
            <w:r w:rsidRPr="007B7859">
              <w:rPr>
                <w:color w:val="000000"/>
              </w:rPr>
              <w:t>modyfikuje swoje działania służące uzyskaniu lepszych efektów pracy własnej i rozwojowi SOSW nr 3</w:t>
            </w:r>
            <w:r w:rsidRPr="007B7859">
              <w:rPr>
                <w:color w:val="008000"/>
              </w:rPr>
              <w:t xml:space="preserve"> </w:t>
            </w:r>
          </w:p>
          <w:p w:rsidR="00FE6B34" w:rsidRPr="007B7859" w:rsidRDefault="00FE6B34" w:rsidP="00271B65">
            <w:pPr>
              <w:rPr>
                <w:color w:val="008000"/>
              </w:rPr>
            </w:pP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r w:rsidRPr="007B7859">
              <w:t>2)efektywne realizowanie zadań na rzecz ucznia we współpracy z podmiotami zewnętrznymi;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►</w:t>
            </w:r>
            <w:r w:rsidR="002C69B9" w:rsidRPr="007B7859">
              <w:rPr>
                <w:color w:val="000000"/>
              </w:rPr>
              <w:t xml:space="preserve"> </w:t>
            </w:r>
            <w:r w:rsidRPr="007B7859">
              <w:rPr>
                <w:color w:val="000000"/>
              </w:rPr>
              <w:t>współpracuje z instytucjami i organizacjami działającymi na rzecz ucznia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►</w:t>
            </w:r>
            <w:r w:rsidR="002C69B9" w:rsidRPr="007B7859">
              <w:rPr>
                <w:color w:val="000000"/>
              </w:rPr>
              <w:t xml:space="preserve"> </w:t>
            </w:r>
            <w:r w:rsidRPr="007B7859">
              <w:rPr>
                <w:color w:val="000000"/>
              </w:rPr>
              <w:t>pozyskuje podmioty zewnętrzne do działań na rzecz ucznia</w:t>
            </w:r>
          </w:p>
          <w:p w:rsidR="00FE6B34" w:rsidRPr="007B7859" w:rsidRDefault="00FE6B34" w:rsidP="00271B65">
            <w:pPr>
              <w:rPr>
                <w:color w:val="008000"/>
              </w:rPr>
            </w:pPr>
            <w:r w:rsidRPr="007B7859">
              <w:rPr>
                <w:color w:val="000000"/>
              </w:rPr>
              <w:t>-współpracuje ze środowiskiem lokalnym a współpraca ta podnosi efektywność placówki i pozytywnie wpływa na rozwój wychowanków</w:t>
            </w:r>
          </w:p>
        </w:tc>
      </w:tr>
      <w:tr w:rsidR="00FE6B34" w:rsidRPr="007B7859" w:rsidTr="00271B65">
        <w:tc>
          <w:tcPr>
            <w:tcW w:w="4606" w:type="dxa"/>
          </w:tcPr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3)dwa z poniższych kryteriów, wskazane przez nauczyciela:</w:t>
            </w:r>
          </w:p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a) opracowywanie i wdrażanie innowacyjnych programów nauczania, programów wychowawczo - profilaktycznych lub innych programów wynikających ze specyfiki szkoły lub zajmowanego stanowiska, z uwzględnieniem potrzeb uczniów,</w:t>
            </w:r>
          </w:p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b) upowszechnianie dobrych praktyk edukacyjnych, w szczególności przygotowanie autorskiej publikacji z zakresu oświaty,</w:t>
            </w:r>
          </w:p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 xml:space="preserve">c) przeprowadzenie ewaluacji działań wynikających z pełnionej funkcji lub zadań związanych z oświatą realizowanych poza </w:t>
            </w:r>
            <w:r w:rsidRPr="007B7859">
              <w:lastRenderedPageBreak/>
              <w:t>szkołą oraz wykorzystywanie jej wyników do podnoszenia jakości pracy szkoły,</w:t>
            </w:r>
          </w:p>
          <w:p w:rsidR="00FE6B34" w:rsidRPr="007B7859" w:rsidRDefault="00FE6B34" w:rsidP="00271B65">
            <w:pPr>
              <w:autoSpaceDE w:val="0"/>
              <w:autoSpaceDN w:val="0"/>
              <w:adjustRightInd w:val="0"/>
            </w:pPr>
            <w:r w:rsidRPr="007B7859">
              <w:t>d) współpracę z Centralną Komisją Egzaminacyjną lub okręgową komisją egzaminacyjną, w szczególności w charakterze egzaminatora, autora zadań lub recenzenta, placówkami doskonalenia nauczycieli lub szkołami wyższymi w zakresie opieki nad studentami odbywającymi praktyki pedagogiczne.</w:t>
            </w:r>
          </w:p>
        </w:tc>
        <w:tc>
          <w:tcPr>
            <w:tcW w:w="4606" w:type="dxa"/>
          </w:tcPr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lastRenderedPageBreak/>
              <w:t xml:space="preserve">► a) 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-opracowanie dostosowań programów nauczania do możliwości uczniów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 opracowanie planów wynikowych dostosowanych do możliwości uczniów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 opracowanie programów wynikających ze specyfiki SOSW nr 3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 xml:space="preserve"> - opracowanie innowacji pedagogicznych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► b)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 xml:space="preserve">- </w:t>
            </w:r>
            <w:r w:rsidR="00F8008C" w:rsidRPr="007B7859">
              <w:rPr>
                <w:color w:val="000000"/>
              </w:rPr>
              <w:t>upowszechnia własne dobre praktyki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 wspieranie innych nauczycieli w ich pracy zawodowej ( pomoc, konsultacje, porada, organizowanie warsztatów )</w:t>
            </w:r>
          </w:p>
          <w:p w:rsidR="00F8008C" w:rsidRPr="007B7859" w:rsidRDefault="00F8008C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 publikuje własne opracowania metodyczne i inne adresowane do nauczycieli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lastRenderedPageBreak/>
              <w:t>► c)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 dokonywanie analizy  działań wynikających z pełnionej funkcji, charakteru wykonywanej pracy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>- wdrażanie wyników ewaluacji w celu projakościowego rozwoju SOSW nr 3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 xml:space="preserve">► d) </w:t>
            </w:r>
          </w:p>
          <w:p w:rsidR="00FE6B34" w:rsidRPr="007B7859" w:rsidRDefault="00FE6B34" w:rsidP="00271B65">
            <w:pPr>
              <w:rPr>
                <w:color w:val="000000"/>
              </w:rPr>
            </w:pPr>
            <w:r w:rsidRPr="007B7859">
              <w:rPr>
                <w:color w:val="000000"/>
              </w:rPr>
              <w:t xml:space="preserve">- </w:t>
            </w:r>
            <w:r w:rsidR="00F8008C" w:rsidRPr="007B7859">
              <w:rPr>
                <w:color w:val="000000"/>
              </w:rPr>
              <w:t>wykonuje zadania egzaminatora OKE, autora zadań, recenzenta CKE lub OKE lub inne zadania we współpracy z OKE lub CKE</w:t>
            </w:r>
          </w:p>
          <w:p w:rsidR="00FE6B34" w:rsidRPr="007B7859" w:rsidRDefault="00FE6B34" w:rsidP="00271B65">
            <w:pPr>
              <w:rPr>
                <w:color w:val="008000"/>
              </w:rPr>
            </w:pPr>
            <w:r w:rsidRPr="007B7859">
              <w:rPr>
                <w:color w:val="000000"/>
              </w:rPr>
              <w:t>- współpracuje ze szkołami wyższymi, pełni funkcję opiekuna praktyk studenckich, prowadzi zajęcia otwarte dla studentów</w:t>
            </w:r>
          </w:p>
        </w:tc>
      </w:tr>
    </w:tbl>
    <w:p w:rsidR="005E297E" w:rsidRPr="007B7859" w:rsidRDefault="005E297E"/>
    <w:p w:rsidR="007B7859" w:rsidRPr="007B7859" w:rsidRDefault="007B7859"/>
    <w:sectPr w:rsidR="007B7859" w:rsidRPr="007B7859" w:rsidSect="005E2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E6B34"/>
    <w:rsid w:val="00070BA5"/>
    <w:rsid w:val="00101FE4"/>
    <w:rsid w:val="00110EF5"/>
    <w:rsid w:val="00291444"/>
    <w:rsid w:val="002C69B9"/>
    <w:rsid w:val="00360F07"/>
    <w:rsid w:val="00397ECB"/>
    <w:rsid w:val="005E297E"/>
    <w:rsid w:val="00687BCD"/>
    <w:rsid w:val="006D18D6"/>
    <w:rsid w:val="007B7859"/>
    <w:rsid w:val="00833C02"/>
    <w:rsid w:val="008E312E"/>
    <w:rsid w:val="0090218E"/>
    <w:rsid w:val="00A53894"/>
    <w:rsid w:val="00C777BE"/>
    <w:rsid w:val="00E300AE"/>
    <w:rsid w:val="00ED564A"/>
    <w:rsid w:val="00F63C1E"/>
    <w:rsid w:val="00F8008C"/>
    <w:rsid w:val="00FE6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D18D6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18D6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1461</Words>
  <Characters>8769</Characters>
  <Application>Microsoft Office Word</Application>
  <DocSecurity>0</DocSecurity>
  <Lines>73</Lines>
  <Paragraphs>20</Paragraphs>
  <ScaleCrop>false</ScaleCrop>
  <Company/>
  <LinksUpToDate>false</LinksUpToDate>
  <CharactersWithSpaces>10210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Właściciel</cp:lastModifiedBy>
  <cp:revision>11</cp:revision>
  <cp:lastPrinted>2018-09-14T08:50:00Z</cp:lastPrinted>
  <dcterms:created xsi:type="dcterms:W3CDTF">2018-09-10T07:45:00Z</dcterms:created>
  <dcterms:modified xsi:type="dcterms:W3CDTF">2018-09-14T08:51:00Z</dcterms:modified>
</cp:coreProperties>
</file>